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515" w:rsidRPr="00500D2C" w:rsidRDefault="00B36515" w:rsidP="002A7047">
      <w:pPr>
        <w:spacing w:after="0" w:line="384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00D2C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ПОЛОЖЕНИЕ</w:t>
      </w:r>
    </w:p>
    <w:p w:rsidR="00500D2C" w:rsidRDefault="00B36515" w:rsidP="002A7047">
      <w:pPr>
        <w:spacing w:after="0" w:line="384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 w:rsidRPr="00B36515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val="en-US" w:eastAsia="ru-RU"/>
        </w:rPr>
        <w:t>I</w:t>
      </w:r>
      <w:r w:rsidRPr="00B36515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ВСЕРОССИЙСКОГО КОНКУРСА ДЕТСКОГО ИЗОБРАЗИТЕЛЬНОГО И ДЕКОРАТИВНО-ПРИКЛАДНОГО ТВОРЧЕСТВА</w:t>
      </w:r>
    </w:p>
    <w:p w:rsidR="00E04319" w:rsidRPr="000C5D74" w:rsidRDefault="00B36515" w:rsidP="000C5D74">
      <w:pPr>
        <w:spacing w:after="0" w:line="384" w:lineRule="atLeast"/>
        <w:ind w:firstLine="708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56"/>
          <w:szCs w:val="56"/>
          <w:bdr w:val="none" w:sz="0" w:space="0" w:color="auto" w:frame="1"/>
          <w:lang w:eastAsia="ru-RU"/>
        </w:rPr>
      </w:pPr>
      <w:r w:rsidRPr="000C5D74">
        <w:rPr>
          <w:rFonts w:ascii="Segoe Print" w:eastAsia="Times New Roman" w:hAnsi="Segoe Print" w:cs="Times New Roman"/>
          <w:b/>
          <w:i/>
          <w:color w:val="943634" w:themeColor="accent2" w:themeShade="BF"/>
          <w:sz w:val="56"/>
          <w:szCs w:val="56"/>
          <w:bdr w:val="none" w:sz="0" w:space="0" w:color="auto" w:frame="1"/>
          <w:lang w:eastAsia="ru-RU"/>
        </w:rPr>
        <w:t>«Пасха глазами детей»</w:t>
      </w:r>
      <w:r w:rsidR="00500D2C" w:rsidRPr="000C5D74">
        <w:rPr>
          <w:rFonts w:ascii="Times New Roman" w:eastAsia="Times New Roman" w:hAnsi="Times New Roman" w:cs="Times New Roman"/>
          <w:b/>
          <w:color w:val="943634" w:themeColor="accent2" w:themeShade="BF"/>
          <w:sz w:val="56"/>
          <w:szCs w:val="56"/>
          <w:bdr w:val="none" w:sz="0" w:space="0" w:color="auto" w:frame="1"/>
          <w:lang w:eastAsia="ru-RU"/>
        </w:rPr>
        <w:t xml:space="preserve"> </w:t>
      </w:r>
    </w:p>
    <w:p w:rsidR="00E04319" w:rsidRDefault="00DA47D4" w:rsidP="00E04319">
      <w:pPr>
        <w:spacing w:after="0" w:line="384" w:lineRule="atLeast"/>
        <w:ind w:firstLine="708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</w:pPr>
      <w:r w:rsidRPr="00DA47D4"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bdr w:val="none" w:sz="0" w:space="0" w:color="auto" w:frame="1"/>
          <w:lang w:eastAsia="ru-RU"/>
        </w:rPr>
        <w:t>Дорогие друзья, предлагаем выразить в своих творческих работах, что значит для Вас Светлый праздник Воскресения Христова</w:t>
      </w:r>
      <w:r w:rsidRPr="00DA47D4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noProof/>
          <w:color w:val="943634" w:themeColor="accent2" w:themeShade="BF"/>
          <w:sz w:val="32"/>
          <w:szCs w:val="32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2040" y="2232660"/>
            <wp:positionH relativeFrom="column">
              <wp:align>left</wp:align>
            </wp:positionH>
            <wp:positionV relativeFrom="paragraph">
              <wp:align>top</wp:align>
            </wp:positionV>
            <wp:extent cx="2552700" cy="17748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2154" w:rsidRDefault="002A7047" w:rsidP="00BB2154">
      <w:pPr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2A704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Прием работ в</w:t>
      </w:r>
      <w:r w:rsidR="00B36515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электронном виде проходит до 25</w:t>
      </w:r>
      <w:r w:rsidRPr="002A704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апреля 2022 года.</w:t>
      </w:r>
    </w:p>
    <w:p w:rsidR="002A7047" w:rsidRPr="000F6505" w:rsidRDefault="000F6505" w:rsidP="00BB2154">
      <w:pPr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Подведение итогов заочного этапа –</w:t>
      </w:r>
      <w:r w:rsidRPr="002A7047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25 </w:t>
      </w:r>
      <w:r w:rsidRPr="002A7047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апреля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по</w:t>
      </w:r>
      <w:r w:rsidRPr="002A7047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16 мая</w:t>
      </w:r>
      <w:r w:rsidRPr="002A7047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2022 года</w:t>
      </w:r>
      <w:r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 xml:space="preserve">. </w:t>
      </w:r>
      <w:r w:rsidR="00B36515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Работы победителей</w:t>
      </w:r>
      <w:r w:rsidR="002A7047" w:rsidRPr="002A7047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Конкурса принимаются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с 16 мая по 31 мая 2022 года (</w:t>
      </w:r>
      <w:r w:rsidRPr="002A7047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включительно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) </w:t>
      </w:r>
      <w:r w:rsidR="002A7047" w:rsidRPr="002A7047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по адресу:171090, Россия, </w:t>
      </w:r>
      <w:bookmarkStart w:id="0" w:name="_GoBack"/>
      <w:bookmarkEnd w:id="0"/>
      <w:r w:rsidR="002A7047" w:rsidRPr="002A7047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Тверская область, ЗАТО Озер</w:t>
      </w:r>
      <w:r w:rsidR="00B36515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ный, ул. Победы д.1А</w:t>
      </w:r>
      <w:r w:rsidR="00BB2154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для МБУ ДО «ДШИ» ЗАТО Озерный</w:t>
      </w:r>
      <w:r w:rsidR="00BB2154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="002A7047" w:rsidRPr="002A7047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="00BB2154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Окончательное подведение итогов конкурса до 16 июля 2022 года.</w:t>
      </w:r>
    </w:p>
    <w:p w:rsidR="002A7047" w:rsidRPr="002A7047" w:rsidRDefault="002A7047" w:rsidP="002A7047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I. Общие положения</w:t>
      </w:r>
    </w:p>
    <w:p w:rsidR="002A7047" w:rsidRPr="002A7047" w:rsidRDefault="002A7047" w:rsidP="002A7047">
      <w:pPr>
        <w:spacing w:before="195" w:after="195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1.1.</w:t>
      </w: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Настоящее Положение определяет порядок организации и проведения Областного конкурса детского изобразительного творчества </w:t>
      </w:r>
      <w:r w:rsidRPr="002A70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Пасха глазами детей» (далее – Конкурс), порядок участия в Конкурсе и определения победителей Конкурса.</w:t>
      </w:r>
    </w:p>
    <w:p w:rsidR="002A7047" w:rsidRPr="002A7047" w:rsidRDefault="002A7047" w:rsidP="002A7047">
      <w:pPr>
        <w:spacing w:before="195" w:after="195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1.2.</w:t>
      </w: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Учредителями Конкурса являются: Приход Храма Андрея Первозванного, </w:t>
      </w:r>
      <w:r w:rsidR="00500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Тверское региональное представительство</w:t>
      </w:r>
      <w:r w:rsidR="00500D2C"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обществ</w:t>
      </w:r>
      <w:r w:rsidR="00500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енной организации «Международный</w:t>
      </w:r>
      <w:r w:rsidR="00500D2C"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союз</w:t>
      </w:r>
      <w:r w:rsidR="00500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0D2C"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педагогов-художников»</w:t>
      </w:r>
      <w:r w:rsidR="00500D2C" w:rsidRPr="002A7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00D2C" w:rsidRPr="002A70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художественное отделение МБУ ДО «ДШИ» ЗАТО Озерный</w:t>
      </w:r>
      <w:r w:rsidRPr="002A70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</w:t>
      </w:r>
      <w:proofErr w:type="gramEnd"/>
      <w:r w:rsidRPr="002A70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ЗАТО Озерный Тверской области.</w:t>
      </w:r>
    </w:p>
    <w:p w:rsidR="002A7047" w:rsidRPr="002A7047" w:rsidRDefault="002A7047" w:rsidP="002A7047">
      <w:pPr>
        <w:spacing w:before="195" w:after="195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1.3.</w:t>
      </w: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Общее руководство проведением Конкурса и его организационно-техническое и информационное сопровождение осуществляет </w:t>
      </w:r>
      <w:r w:rsidR="00500D2C" w:rsidRPr="00500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Тверское региональное представительство общественной организации </w:t>
      </w:r>
      <w:r w:rsidR="00500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«Международный союз </w:t>
      </w: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педагогов-художников», приход Храма Андрея Первозванного, при информационной поддержке сетевого электронного журнала «ART TEАRCHER».</w:t>
      </w:r>
    </w:p>
    <w:p w:rsidR="002A7047" w:rsidRPr="002A7047" w:rsidRDefault="002A7047" w:rsidP="002A7047">
      <w:pPr>
        <w:spacing w:before="195" w:after="195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1.4.</w:t>
      </w: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Цели и задачи Конкурса:</w:t>
      </w:r>
    </w:p>
    <w:p w:rsidR="002A7047" w:rsidRPr="002A7047" w:rsidRDefault="002A7047" w:rsidP="002A7047">
      <w:pPr>
        <w:numPr>
          <w:ilvl w:val="0"/>
          <w:numId w:val="3"/>
        </w:numPr>
        <w:spacing w:before="195" w:after="195" w:line="384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Изучение, сохранение и развитие православных </w:t>
      </w:r>
      <w:r w:rsidR="00B47C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 культурных </w:t>
      </w:r>
      <w:r w:rsidRPr="002A70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традиций, развитие у подрастающего поколения ценностного отношения к духовности и человечности;</w:t>
      </w:r>
    </w:p>
    <w:p w:rsidR="002A7047" w:rsidRPr="002A7047" w:rsidRDefault="002A7047" w:rsidP="002A7047">
      <w:pPr>
        <w:numPr>
          <w:ilvl w:val="0"/>
          <w:numId w:val="3"/>
        </w:numPr>
        <w:spacing w:before="195" w:after="195" w:line="384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Выявление талантливых юных художников;</w:t>
      </w:r>
    </w:p>
    <w:p w:rsidR="002A7047" w:rsidRPr="002A7047" w:rsidRDefault="002A7047" w:rsidP="002A7047">
      <w:pPr>
        <w:numPr>
          <w:ilvl w:val="0"/>
          <w:numId w:val="3"/>
        </w:numPr>
        <w:spacing w:before="195" w:after="195" w:line="384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Повышение мастерства и творческого роста учащихся;</w:t>
      </w:r>
    </w:p>
    <w:p w:rsidR="002A7047" w:rsidRPr="002A7047" w:rsidRDefault="002A7047" w:rsidP="002A7047">
      <w:pPr>
        <w:numPr>
          <w:ilvl w:val="0"/>
          <w:numId w:val="3"/>
        </w:numPr>
        <w:spacing w:before="195" w:after="195" w:line="384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Ф</w:t>
      </w:r>
      <w:r w:rsidRPr="002A70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ормирование потребности детей и подростков в изобразительном творчестве, поддержка одаренных детей;</w:t>
      </w:r>
    </w:p>
    <w:p w:rsidR="002A7047" w:rsidRPr="002A7047" w:rsidRDefault="002A7047" w:rsidP="002A7047">
      <w:pPr>
        <w:numPr>
          <w:ilvl w:val="0"/>
          <w:numId w:val="3"/>
        </w:numPr>
        <w:spacing w:before="195" w:after="195" w:line="384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Расширение связей и обмен новыми идеями в воспитании детей средствами художественного творчества,</w:t>
      </w:r>
      <w:r w:rsidRPr="002A704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A70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выявление и пропаганда лучшего педагогического опыта.</w:t>
      </w:r>
    </w:p>
    <w:p w:rsidR="002A7047" w:rsidRPr="002A7047" w:rsidRDefault="002A7047" w:rsidP="002A7047">
      <w:pPr>
        <w:spacing w:before="195" w:after="195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1.5.</w:t>
      </w: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Участниками Конкурса являются обучающиеся образовательных организаций общего и дополнительного и дошкольного образования, в том числе дети-инвалиды и обучающиеся с ограниченными возможностями здоровья, в возрасте от 4 до 18 лет.</w:t>
      </w:r>
      <w:r w:rsidRPr="002A7047">
        <w:rPr>
          <w:rFonts w:ascii="Calibri Light" w:eastAsia="Times New Roman" w:hAnsi="Arial" w:cs="Times New Roman"/>
          <w:b/>
          <w:bCs/>
          <w:color w:val="000000"/>
          <w:kern w:val="24"/>
          <w:sz w:val="48"/>
          <w:szCs w:val="48"/>
        </w:rPr>
        <w:t xml:space="preserve"> </w:t>
      </w:r>
    </w:p>
    <w:p w:rsidR="002A7047" w:rsidRPr="002A7047" w:rsidRDefault="002A7047" w:rsidP="002A7047">
      <w:pPr>
        <w:spacing w:before="195" w:after="195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1.6.</w:t>
      </w: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 проводится в шести возрастных категориях:</w:t>
      </w:r>
    </w:p>
    <w:p w:rsidR="002A7047" w:rsidRPr="002A7047" w:rsidRDefault="002A7047" w:rsidP="002A7047">
      <w:pPr>
        <w:spacing w:before="195" w:after="195" w:line="384" w:lineRule="atLeast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I </w:t>
      </w: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категория </w:t>
      </w:r>
      <w:r w:rsidRPr="002A70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 обучающиеся в возрасте от 4 до 5лет;</w:t>
      </w:r>
      <w:r w:rsidRPr="002A70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 xml:space="preserve">II </w:t>
      </w: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категория </w:t>
      </w:r>
      <w:r w:rsidRPr="002A70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 обучающиеся в возрасте от 6 до 7 лет;</w:t>
      </w:r>
      <w:r w:rsidRPr="002A70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 xml:space="preserve">III </w:t>
      </w: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категория </w:t>
      </w:r>
      <w:r w:rsidRPr="002A70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 обучающиеся в возрасте от 8 до 9лет;</w:t>
      </w:r>
      <w:r w:rsidRPr="002A70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 xml:space="preserve">IV </w:t>
      </w: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категория </w:t>
      </w:r>
      <w:r w:rsidRPr="002A70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 обучающиеся в возрасте от 10 до 12 лет;</w:t>
      </w:r>
      <w:r w:rsidRPr="002A70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 xml:space="preserve">V </w:t>
      </w: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категория </w:t>
      </w:r>
      <w:r w:rsidRPr="002A70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 обучающиеся в возрасте от 13 до 15 лет;</w:t>
      </w:r>
      <w:r w:rsidRPr="002A70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 xml:space="preserve">VI </w:t>
      </w: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категория </w:t>
      </w:r>
      <w:r w:rsidRPr="002A70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 обучающиеся в возрасте от 16 до 18 лет включительно.</w:t>
      </w:r>
      <w:r w:rsidRPr="002A70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2A704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Возраст определяется на 1 апреля 2022года.</w:t>
      </w:r>
    </w:p>
    <w:p w:rsidR="002A7047" w:rsidRDefault="002A7047" w:rsidP="002A7047">
      <w:pPr>
        <w:spacing w:before="195" w:after="195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1.7.</w:t>
      </w: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Участие в Конкурсе добровольное и бесплатное для всех участников. </w:t>
      </w:r>
    </w:p>
    <w:p w:rsidR="002A7047" w:rsidRPr="002A7047" w:rsidRDefault="002A7047" w:rsidP="002A7047">
      <w:pPr>
        <w:spacing w:after="0" w:line="384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1.8. </w:t>
      </w: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Тематическое содержание Конкурса: </w:t>
      </w:r>
      <w:r w:rsidRPr="002A70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конкурс призван воспитывать детей, занимающихся изобразительным искусством на духовных и христианских традициях нашего народа.</w:t>
      </w: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70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Участникам конкурса предложено выразить в своих творческих работах отношение к Светлому празднику Воскресения Христова. Участие в конкурсе способствует не только выявлению и поощрению талантов, но и приобщению подрастающего поколения к изучению исторических и культурных традиций России и основ православной веры.</w:t>
      </w: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A7047" w:rsidRPr="002A7047" w:rsidRDefault="002A7047" w:rsidP="002A7047">
      <w:pPr>
        <w:spacing w:after="0" w:line="384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Впервые конкурс проводился </w:t>
      </w:r>
      <w:proofErr w:type="gramStart"/>
      <w:r w:rsidR="009E61B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</w:t>
      </w:r>
      <w:proofErr w:type="gramEnd"/>
      <w:r w:rsidR="009E61B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ЗАТО Озерный Тверской области </w:t>
      </w:r>
      <w:r w:rsidRPr="002A70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 инициативе исполняющего обязанности настоятеля Храма Андрея Первозванного иеромонаха </w:t>
      </w:r>
      <w:proofErr w:type="spellStart"/>
      <w:r w:rsidRPr="002A70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Фаддея</w:t>
      </w:r>
      <w:proofErr w:type="spellEnd"/>
      <w:r w:rsidRPr="002A70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в 2015 году.</w:t>
      </w:r>
    </w:p>
    <w:p w:rsidR="00DA5873" w:rsidRDefault="002A7047" w:rsidP="002A7047">
      <w:pPr>
        <w:spacing w:before="195" w:after="195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1.9</w:t>
      </w: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A7047">
        <w:rPr>
          <w:rFonts w:ascii="Calibri" w:eastAsia="Calibri" w:hAnsi="Calibri" w:cs="Times New Roman"/>
        </w:rPr>
        <w:t> </w:t>
      </w: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проводится по номинациям:</w:t>
      </w:r>
    </w:p>
    <w:p w:rsidR="00DA5873" w:rsidRDefault="00DA5873" w:rsidP="002A7047">
      <w:pPr>
        <w:spacing w:before="195" w:after="195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5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2A7047"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изобразительная работа (в любой технике: акварель, пастель, гуашь, тушь, фломастеры, цветные и акварельные карандаши или с применением программ для графического мод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елирования и дизайна и т. д.);</w:t>
      </w:r>
    </w:p>
    <w:p w:rsidR="002A7047" w:rsidRPr="002A7047" w:rsidRDefault="00DA5873" w:rsidP="002A7047">
      <w:pPr>
        <w:spacing w:before="195" w:after="195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5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2A7047"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декоративно-прикладная работа (в любой технике: </w:t>
      </w:r>
      <w:proofErr w:type="spellStart"/>
      <w:r w:rsidR="002A7047"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декупаж</w:t>
      </w:r>
      <w:proofErr w:type="spellEnd"/>
      <w:r w:rsidR="002A7047"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батик, коллаж, </w:t>
      </w:r>
      <w:proofErr w:type="spellStart"/>
      <w:r w:rsidR="002A7047"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бисероплетение</w:t>
      </w:r>
      <w:proofErr w:type="spellEnd"/>
      <w:r w:rsidR="002A7047"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вышивка, роспись и 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зьба по дереву, костюм и т. д.);</w:t>
      </w:r>
    </w:p>
    <w:p w:rsidR="002A7047" w:rsidRPr="002A7047" w:rsidRDefault="00DA5873" w:rsidP="002A7047">
      <w:pPr>
        <w:spacing w:before="195" w:after="195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5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2A7047"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пасхальная открытка (в любой технике и формате).</w:t>
      </w:r>
    </w:p>
    <w:p w:rsidR="002A7047" w:rsidRPr="00DA5873" w:rsidRDefault="002A7047" w:rsidP="002A7047">
      <w:pPr>
        <w:spacing w:before="195" w:after="195" w:line="384" w:lineRule="atLeast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A58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 Конкурс принимаются рисунки любого размера (формат от А4 до А2), выполненные индивидуально, на любом формате листа (квадрат, прямоугольник, круг и т.п.), Выбор жанра конкурсной работы участник Конкурса осуществляет самостоятельно: сюжетная композиция на библейские темы, портрет, плакат, афиша, иллюстрация литературного произведения, и др.</w:t>
      </w:r>
    </w:p>
    <w:p w:rsidR="002A7047" w:rsidRPr="002A7047" w:rsidRDefault="002A7047" w:rsidP="002A704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II.</w:t>
      </w: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A70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Порядок и сроки проведения Конкурса</w:t>
      </w:r>
    </w:p>
    <w:p w:rsidR="00DA5873" w:rsidRPr="00DA5873" w:rsidRDefault="002A7047" w:rsidP="00DA5873">
      <w:pPr>
        <w:spacing w:before="195" w:after="195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2.1.</w:t>
      </w:r>
      <w:r w:rsidR="00DA5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A5873" w:rsidRPr="00DA5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проводится в 2 этапа:</w:t>
      </w:r>
    </w:p>
    <w:p w:rsidR="00DA5873" w:rsidRPr="00DA5873" w:rsidRDefault="00DA5873" w:rsidP="00DA5873">
      <w:pPr>
        <w:spacing w:before="195" w:after="195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587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DA5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этап – заочное участие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апреля по 25</w:t>
      </w: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апреля 2022 года</w:t>
      </w:r>
      <w:r w:rsidR="000F6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F6505" w:rsidRPr="000F6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выявление победителей </w:t>
      </w:r>
      <w:r w:rsidR="000F6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заочного этапа </w:t>
      </w:r>
      <w:r w:rsidR="000F6505" w:rsidRPr="000F6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25 апреля по 16 мая</w:t>
      </w:r>
      <w:r w:rsidRPr="00DA5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F0685" w:rsidRDefault="00DA5873" w:rsidP="002A7047">
      <w:pPr>
        <w:spacing w:before="195" w:after="195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587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</w:t>
      </w:r>
      <w:r w:rsidRPr="00DA5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этап – </w:t>
      </w:r>
      <w:r w:rsidR="000F6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очное участие с 16 мая по 31 мая включительно, </w:t>
      </w:r>
      <w:r w:rsidR="006F0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выявление победителей </w:t>
      </w:r>
      <w:r w:rsidR="000F6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очного этапа с 31 мая по 16 июля.</w:t>
      </w:r>
    </w:p>
    <w:p w:rsidR="002A7047" w:rsidRPr="002A7047" w:rsidRDefault="002A7047" w:rsidP="002A704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2.2</w:t>
      </w: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участия в Конкурсе</w:t>
      </w:r>
      <w:r w:rsidR="00B47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автору необходимо не позднее 25</w:t>
      </w: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апреля 2022 год</w:t>
      </w:r>
      <w:r w:rsidR="00B47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загрузить работу в галерею конкурса</w:t>
      </w: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7047" w:rsidRPr="002A7047" w:rsidRDefault="002A7047" w:rsidP="002A704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2.3</w:t>
      </w: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Прием работ </w:t>
      </w:r>
      <w:r w:rsidR="00B47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победителей конкурса проходит до 31 мая </w:t>
      </w: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2022 года включите</w:t>
      </w:r>
      <w:r w:rsidR="00B47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льно. Оценка работ и подведение итогов</w:t>
      </w:r>
      <w:r w:rsidR="00B47C04"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47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с 25 апреля по 16</w:t>
      </w: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мая 2022 г.</w:t>
      </w:r>
      <w:r w:rsidRPr="002A7047">
        <w:rPr>
          <w:rFonts w:ascii="Arial" w:eastAsia="Calibri" w:hAnsi="Arial" w:cs="Arial"/>
          <w:color w:val="333333"/>
          <w:sz w:val="20"/>
          <w:szCs w:val="20"/>
        </w:rPr>
        <w:t xml:space="preserve"> </w:t>
      </w:r>
    </w:p>
    <w:p w:rsidR="002A7047" w:rsidRPr="002A7047" w:rsidRDefault="002A7047" w:rsidP="002A704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 (факс) для справок: (48238) 4-24-97 и 89109306957</w:t>
      </w:r>
    </w:p>
    <w:p w:rsidR="002A7047" w:rsidRPr="002A7047" w:rsidRDefault="002A7047" w:rsidP="002A7047">
      <w:pPr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Требования к оформлению работ, </w:t>
      </w:r>
      <w:r w:rsidR="00DA5873" w:rsidRPr="002A70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ставших победителями конкурса</w:t>
      </w:r>
      <w:r w:rsidRPr="002A70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2A7047" w:rsidRPr="002A7047" w:rsidRDefault="002A7047" w:rsidP="002A7047">
      <w:pPr>
        <w:numPr>
          <w:ilvl w:val="0"/>
          <w:numId w:val="1"/>
        </w:numPr>
        <w:spacing w:after="0" w:line="384" w:lineRule="atLeast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Рисунки в паспарту </w:t>
      </w:r>
      <w:r w:rsidRPr="002A7047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  <w:bdr w:val="none" w:sz="0" w:space="0" w:color="auto" w:frame="1"/>
          <w:lang w:eastAsia="ru-RU"/>
        </w:rPr>
        <w:t xml:space="preserve">не оформляются. Работы не скручиваются. </w:t>
      </w:r>
      <w:r w:rsidRPr="002A704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 На обратной стороне работы простым карандашом пишется имя, фамилия ребёнка, возраст, название рисунка, материал, размер, указывается Ф.И.О. педагога, город, учреждение и электронный адрес. </w:t>
      </w:r>
    </w:p>
    <w:p w:rsidR="002A7047" w:rsidRPr="002A7047" w:rsidRDefault="002A7047" w:rsidP="002A7047">
      <w:pPr>
        <w:numPr>
          <w:ilvl w:val="0"/>
          <w:numId w:val="1"/>
        </w:numPr>
        <w:spacing w:after="0" w:line="384" w:lineRule="atLeast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В правом нижнем углу под рисунком (а не на рисунок) приклеивается этикетка (в три ряда, 14 номером шрифта, 1 интервал). Образец прилагается!</w:t>
      </w:r>
    </w:p>
    <w:p w:rsidR="002A7047" w:rsidRPr="002A7047" w:rsidRDefault="002A7047" w:rsidP="002A704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7979"/>
      </w:tblGrid>
      <w:tr w:rsidR="002A7047" w:rsidRPr="002A7047" w:rsidTr="007511D9">
        <w:tc>
          <w:tcPr>
            <w:tcW w:w="13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2A7047" w:rsidRPr="002A7047" w:rsidRDefault="002A7047" w:rsidP="002A7047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704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Образец:</w:t>
            </w:r>
          </w:p>
        </w:tc>
        <w:tc>
          <w:tcPr>
            <w:tcW w:w="8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2A7047" w:rsidRPr="002A7047" w:rsidRDefault="002A7047" w:rsidP="002A7047">
            <w:pPr>
              <w:spacing w:before="195" w:after="195" w:line="384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70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Иванова Мария, 11 лет, МБУ ДО «ДШИ», 2019 г.</w:t>
            </w:r>
          </w:p>
          <w:p w:rsidR="002A7047" w:rsidRPr="002A7047" w:rsidRDefault="002A7047" w:rsidP="002A7047">
            <w:pPr>
              <w:spacing w:before="195" w:after="195" w:line="384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70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Бумага, цветной карандаш, акварель, 40х60.</w:t>
            </w:r>
          </w:p>
          <w:p w:rsidR="002A7047" w:rsidRPr="002A7047" w:rsidRDefault="002A7047" w:rsidP="002A7047">
            <w:pPr>
              <w:spacing w:before="195" w:after="195" w:line="384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70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Тверская обл., МБУ ДО «ДШИ», педагог Смирнова А.И.</w:t>
            </w:r>
          </w:p>
          <w:p w:rsidR="002A7047" w:rsidRPr="002A7047" w:rsidRDefault="002A7047" w:rsidP="002A7047">
            <w:pPr>
              <w:spacing w:before="195" w:after="195" w:line="384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70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2A7047" w:rsidRPr="00DA5873" w:rsidRDefault="002A7047" w:rsidP="002A704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посылается по почте</w:t>
      </w:r>
      <w:r w:rsidR="00DA5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вместе с </w:t>
      </w: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заявкой </w:t>
      </w:r>
      <w:r w:rsidR="002E0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(приложение№ 1) </w:t>
      </w:r>
      <w:r w:rsidRPr="00DA5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DA5873" w:rsidRPr="00DA587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согласием на обработку персональных данных </w:t>
      </w:r>
      <w:r w:rsidRPr="00DA5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автора рисунка (</w:t>
      </w:r>
      <w:r w:rsidR="00DA5873" w:rsidRPr="00DA5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законных представителей</w:t>
      </w:r>
      <w:r w:rsidRPr="00DA5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2A7047" w:rsidRPr="002A7047" w:rsidRDefault="002E06EB" w:rsidP="002A7047">
      <w:pPr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Окончательное </w:t>
      </w:r>
      <w:r w:rsidR="002A7047"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 и утверждение победителей Конкурса осуществляется </w:t>
      </w:r>
      <w:r w:rsidR="002A7047" w:rsidRPr="002A70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только после оценки оригиналов</w:t>
      </w:r>
      <w:r w:rsidR="002A7047"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7047" w:rsidRPr="002A7047" w:rsidRDefault="002A7047" w:rsidP="002A7047">
      <w:pPr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7047" w:rsidRPr="002A7047" w:rsidRDefault="002A7047" w:rsidP="002A704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III. Жюри конкурса</w:t>
      </w:r>
    </w:p>
    <w:p w:rsidR="002A7047" w:rsidRPr="002A7047" w:rsidRDefault="002A7047" w:rsidP="002A7047">
      <w:pPr>
        <w:spacing w:before="195" w:after="195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Для оценки работ участников Конкурса и определения победителей Конкурса в каждой возрастной номинации создается Жюри, состав которого формируется и утверждается Учредителем Конкурса. Жюри Конкурса формируется из числа специалистов в сфере культуры, искусства и образования, членов творческих союзов, представителей общественности.</w:t>
      </w:r>
    </w:p>
    <w:p w:rsidR="002A7047" w:rsidRPr="002A7047" w:rsidRDefault="002A7047" w:rsidP="002A704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IV. Оценка конкурсных работ</w:t>
      </w:r>
    </w:p>
    <w:p w:rsidR="002A7047" w:rsidRPr="002A7047" w:rsidRDefault="002A7047" w:rsidP="002A7047">
      <w:pPr>
        <w:spacing w:before="195" w:after="195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Конкурсные работы оцениваются членами Жюри с использованием 10-балльной шкалы, по совокупности следующих критериев:</w:t>
      </w:r>
    </w:p>
    <w:p w:rsidR="002A7047" w:rsidRPr="002A7047" w:rsidRDefault="002A7047" w:rsidP="002A7047">
      <w:pPr>
        <w:numPr>
          <w:ilvl w:val="0"/>
          <w:numId w:val="2"/>
        </w:numPr>
        <w:spacing w:after="0" w:line="384" w:lineRule="atLeast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соответствие тематике Конкурса и глубина,</w:t>
      </w:r>
    </w:p>
    <w:p w:rsidR="002A7047" w:rsidRPr="002A7047" w:rsidRDefault="002A7047" w:rsidP="002A7047">
      <w:pPr>
        <w:numPr>
          <w:ilvl w:val="0"/>
          <w:numId w:val="2"/>
        </w:numPr>
        <w:spacing w:after="0" w:line="384" w:lineRule="atLeast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оригинальность и образная выразительность произведения;</w:t>
      </w:r>
    </w:p>
    <w:p w:rsidR="002A7047" w:rsidRPr="002A7047" w:rsidRDefault="002A7047" w:rsidP="002A7047">
      <w:pPr>
        <w:numPr>
          <w:ilvl w:val="0"/>
          <w:numId w:val="2"/>
        </w:numPr>
        <w:spacing w:after="0" w:line="384" w:lineRule="atLeast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исполнительское мастерство;</w:t>
      </w:r>
    </w:p>
    <w:p w:rsidR="002A7047" w:rsidRPr="002A7047" w:rsidRDefault="002A7047" w:rsidP="002A7047">
      <w:pPr>
        <w:numPr>
          <w:ilvl w:val="0"/>
          <w:numId w:val="2"/>
        </w:numPr>
        <w:spacing w:after="0" w:line="384" w:lineRule="atLeast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художественно-образное решение конкурсной работы.</w:t>
      </w:r>
    </w:p>
    <w:p w:rsidR="002A7047" w:rsidRPr="002A7047" w:rsidRDefault="002A7047" w:rsidP="002A704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V. Подведение итогов. Награждение участников</w:t>
      </w:r>
    </w:p>
    <w:p w:rsidR="002A7047" w:rsidRPr="002A7047" w:rsidRDefault="002A7047" w:rsidP="002A7047">
      <w:pPr>
        <w:spacing w:before="195" w:after="195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Жюри Конкурса имеет право:</w:t>
      </w:r>
    </w:p>
    <w:p w:rsidR="002A7047" w:rsidRPr="002A7047" w:rsidRDefault="002A7047" w:rsidP="002A7047">
      <w:pPr>
        <w:spacing w:before="195" w:after="195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присуждать не все дипломы;</w:t>
      </w:r>
    </w:p>
    <w:p w:rsidR="002A7047" w:rsidRPr="002A7047" w:rsidRDefault="002A7047" w:rsidP="002A7047">
      <w:pPr>
        <w:spacing w:before="195" w:after="195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делить дипломы между участниками конкурса;</w:t>
      </w:r>
    </w:p>
    <w:p w:rsidR="002A7047" w:rsidRPr="002A7047" w:rsidRDefault="002A7047" w:rsidP="002A7047">
      <w:pPr>
        <w:spacing w:before="195" w:after="195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присуждать специальные дипломы и призы.</w:t>
      </w:r>
    </w:p>
    <w:p w:rsidR="002A7047" w:rsidRPr="002A7047" w:rsidRDefault="002A7047" w:rsidP="002A7047">
      <w:pPr>
        <w:spacing w:before="195" w:after="195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Все решения жюри оформляются протоколом за подписью всех его членов. Жюри имеет право отклонить работы, не соответствующие данному Положению. Решение жюри конкурса является окончательным и пересмотру не подлежит.</w:t>
      </w:r>
    </w:p>
    <w:p w:rsidR="002A7047" w:rsidRPr="002A7047" w:rsidRDefault="002A7047" w:rsidP="002A704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VI. Заключительные положения</w:t>
      </w:r>
    </w:p>
    <w:p w:rsidR="002A7047" w:rsidRPr="002A7047" w:rsidRDefault="002E06EB" w:rsidP="002A7047">
      <w:pPr>
        <w:spacing w:before="195" w:after="195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Победители и</w:t>
      </w:r>
      <w:r w:rsidR="002A7047"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Конкурса приглашаются к дальнейшему участию во </w:t>
      </w:r>
      <w:r w:rsidR="002A7047"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</w:t>
      </w:r>
      <w:r w:rsidR="002A7047"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этапе.</w:t>
      </w:r>
    </w:p>
    <w:p w:rsidR="002A7047" w:rsidRPr="002A7047" w:rsidRDefault="002A7047" w:rsidP="002A7047">
      <w:pPr>
        <w:spacing w:before="195" w:after="195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Подача работ на Конкурс означает согласие авторов и их законных представителей с условиями Конкурса.</w:t>
      </w:r>
    </w:p>
    <w:p w:rsidR="002A7047" w:rsidRPr="002A7047" w:rsidRDefault="002A7047" w:rsidP="002A7047">
      <w:pPr>
        <w:spacing w:before="195" w:after="195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 Учредитель Конкурса оставляет за собой право использовать в некоммерческих целях (репродуцировать в целях формирования рекламных проспектов, буклетов Конкурса, 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по усмотрению Учредителя с обязательным указанием авторства работ.</w:t>
      </w:r>
    </w:p>
    <w:p w:rsidR="002A7047" w:rsidRPr="002A7047" w:rsidRDefault="002A7047" w:rsidP="002A7047">
      <w:pPr>
        <w:spacing w:after="160" w:line="259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page"/>
      </w:r>
    </w:p>
    <w:p w:rsidR="002A7047" w:rsidRPr="002A7047" w:rsidRDefault="002A7047" w:rsidP="002A7047">
      <w:pPr>
        <w:spacing w:before="195" w:after="195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№1</w:t>
      </w:r>
    </w:p>
    <w:p w:rsidR="002A7047" w:rsidRPr="002A7047" w:rsidRDefault="002A7047" w:rsidP="002A7047">
      <w:pPr>
        <w:spacing w:before="195" w:after="195" w:line="384" w:lineRule="atLeast"/>
        <w:ind w:left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ЗАЯВКА</w:t>
      </w:r>
    </w:p>
    <w:p w:rsidR="002A7047" w:rsidRPr="002A7047" w:rsidRDefault="002A7047" w:rsidP="002A7047">
      <w:pPr>
        <w:spacing w:before="195" w:after="195" w:line="384" w:lineRule="atLeast"/>
        <w:ind w:left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участие в Областном конкурсе детского изобразительного и декоративно-прикладного творчества</w:t>
      </w:r>
    </w:p>
    <w:p w:rsidR="002A7047" w:rsidRPr="002A7047" w:rsidRDefault="002A7047" w:rsidP="002A7047">
      <w:pPr>
        <w:spacing w:before="195" w:after="195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«ПАСХА ГЛАЗАМИ ДЕТЕЙ»</w:t>
      </w:r>
    </w:p>
    <w:p w:rsidR="002A7047" w:rsidRPr="002A7047" w:rsidRDefault="002A7047" w:rsidP="002A7047">
      <w:pPr>
        <w:spacing w:before="195" w:after="195" w:line="384" w:lineRule="atLeast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ФИО участника конкурса;</w:t>
      </w:r>
    </w:p>
    <w:p w:rsidR="002A7047" w:rsidRPr="002A7047" w:rsidRDefault="002A7047" w:rsidP="002A7047">
      <w:pPr>
        <w:spacing w:before="195" w:after="195" w:line="384" w:lineRule="atLeast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Возрастная категория;</w:t>
      </w:r>
    </w:p>
    <w:p w:rsidR="002A7047" w:rsidRPr="002A7047" w:rsidRDefault="002A7047" w:rsidP="002A7047">
      <w:pPr>
        <w:spacing w:before="195" w:after="195" w:line="384" w:lineRule="atLeast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Номинация;</w:t>
      </w:r>
    </w:p>
    <w:p w:rsidR="002A7047" w:rsidRPr="002A7047" w:rsidRDefault="002A7047" w:rsidP="002A7047">
      <w:pPr>
        <w:spacing w:before="195" w:after="195" w:line="384" w:lineRule="atLeast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Название работы;</w:t>
      </w:r>
    </w:p>
    <w:p w:rsidR="002A7047" w:rsidRPr="002A7047" w:rsidRDefault="002A7047" w:rsidP="002A7047">
      <w:pPr>
        <w:spacing w:before="195" w:after="195" w:line="384" w:lineRule="atLeast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Полное наименование образовательного учреждения, адрес, электронная почта;</w:t>
      </w:r>
    </w:p>
    <w:p w:rsidR="002A7047" w:rsidRPr="002A7047" w:rsidRDefault="002A7047" w:rsidP="002A7047">
      <w:pPr>
        <w:spacing w:before="195" w:after="195" w:line="384" w:lineRule="atLeast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Ф.И.О.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педагога;</w:t>
      </w:r>
    </w:p>
    <w:p w:rsidR="002A7047" w:rsidRPr="002A7047" w:rsidRDefault="002A7047" w:rsidP="002A7047">
      <w:pPr>
        <w:spacing w:before="195" w:after="195" w:line="384" w:lineRule="atLeast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Контактные данные педагога:</w:t>
      </w:r>
    </w:p>
    <w:p w:rsidR="002A7047" w:rsidRPr="002A7047" w:rsidRDefault="002A7047" w:rsidP="002A7047">
      <w:pPr>
        <w:spacing w:before="195" w:after="195" w:line="384" w:lineRule="atLeast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телефон;</w:t>
      </w:r>
    </w:p>
    <w:p w:rsidR="002A7047" w:rsidRPr="002A7047" w:rsidRDefault="002A7047" w:rsidP="002A7047">
      <w:pPr>
        <w:spacing w:before="195" w:after="195" w:line="384" w:lineRule="atLeast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адрес электронной почты.</w:t>
      </w:r>
    </w:p>
    <w:p w:rsidR="00E464BA" w:rsidRDefault="00E464BA"/>
    <w:sectPr w:rsidR="00E4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3F8"/>
    <w:multiLevelType w:val="multilevel"/>
    <w:tmpl w:val="5330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03955"/>
    <w:multiLevelType w:val="multilevel"/>
    <w:tmpl w:val="5AA2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C81AD8"/>
    <w:multiLevelType w:val="hybridMultilevel"/>
    <w:tmpl w:val="12245F6A"/>
    <w:lvl w:ilvl="0" w:tplc="DE9489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36"/>
    <w:rsid w:val="000C5D74"/>
    <w:rsid w:val="000F6505"/>
    <w:rsid w:val="002A7047"/>
    <w:rsid w:val="002E06EB"/>
    <w:rsid w:val="00500D2C"/>
    <w:rsid w:val="006F0685"/>
    <w:rsid w:val="007E7298"/>
    <w:rsid w:val="009E61B5"/>
    <w:rsid w:val="00A62A36"/>
    <w:rsid w:val="00B36515"/>
    <w:rsid w:val="00B47C04"/>
    <w:rsid w:val="00BB2154"/>
    <w:rsid w:val="00DA47D4"/>
    <w:rsid w:val="00DA5873"/>
    <w:rsid w:val="00E04319"/>
    <w:rsid w:val="00E4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F0DA"/>
  <w15:chartTrackingRefBased/>
  <w15:docId w15:val="{C9DC3C54-C347-4200-921A-F3B2CFAD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98"/>
  </w:style>
  <w:style w:type="paragraph" w:styleId="1">
    <w:name w:val="heading 1"/>
    <w:basedOn w:val="a"/>
    <w:next w:val="a"/>
    <w:link w:val="10"/>
    <w:uiPriority w:val="9"/>
    <w:qFormat/>
    <w:rsid w:val="007E7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2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72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E72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7E7298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4">
    <w:name w:val="Emphasis"/>
    <w:basedOn w:val="a0"/>
    <w:uiPriority w:val="20"/>
    <w:qFormat/>
    <w:rsid w:val="007E7298"/>
    <w:rPr>
      <w:i/>
      <w:iCs/>
    </w:rPr>
  </w:style>
  <w:style w:type="paragraph" w:styleId="a5">
    <w:name w:val="No Spacing"/>
    <w:link w:val="a6"/>
    <w:uiPriority w:val="1"/>
    <w:qFormat/>
    <w:rsid w:val="007E7298"/>
    <w:pPr>
      <w:spacing w:after="0" w:line="240" w:lineRule="auto"/>
    </w:pPr>
    <w:rPr>
      <w:rFonts w:ascii="Times New Roman" w:hAnsi="Times New Roman" w:cs="Times New Roman"/>
      <w:color w:val="000000"/>
      <w:sz w:val="28"/>
    </w:rPr>
  </w:style>
  <w:style w:type="character" w:customStyle="1" w:styleId="a6">
    <w:name w:val="Без интервала Знак"/>
    <w:link w:val="a5"/>
    <w:uiPriority w:val="1"/>
    <w:locked/>
    <w:rsid w:val="007E7298"/>
    <w:rPr>
      <w:rFonts w:ascii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7E7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6</cp:revision>
  <dcterms:created xsi:type="dcterms:W3CDTF">2022-04-04T22:26:00Z</dcterms:created>
  <dcterms:modified xsi:type="dcterms:W3CDTF">2022-04-05T10:56:00Z</dcterms:modified>
</cp:coreProperties>
</file>